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C0" w:rsidRPr="007F05C0" w:rsidRDefault="007F05C0" w:rsidP="00A57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5C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7F05C0" w:rsidRPr="007F05C0" w:rsidRDefault="007F05C0" w:rsidP="00A57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5C0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средняя общеобразовательная школа №11 им. Г.М.Пясецкого</w:t>
      </w:r>
    </w:p>
    <w:p w:rsidR="00551F5F" w:rsidRPr="007F05C0" w:rsidRDefault="00551F5F" w:rsidP="00A57E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1F5F" w:rsidRDefault="00551F5F" w:rsidP="00551F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94" w:type="dxa"/>
        <w:tblInd w:w="-709" w:type="dxa"/>
        <w:tblLook w:val="04A0"/>
      </w:tblPr>
      <w:tblGrid>
        <w:gridCol w:w="3244"/>
        <w:gridCol w:w="3384"/>
        <w:gridCol w:w="3666"/>
      </w:tblGrid>
      <w:tr w:rsidR="00FD13B7" w:rsidRPr="003835FE" w:rsidTr="006242AC">
        <w:trPr>
          <w:trHeight w:val="1762"/>
        </w:trPr>
        <w:tc>
          <w:tcPr>
            <w:tcW w:w="3244" w:type="dxa"/>
          </w:tcPr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Рассмотрено»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Руководитель ШМО: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_______/</w:t>
            </w:r>
            <w:proofErr w:type="spellStart"/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Венедиктова</w:t>
            </w:r>
            <w:proofErr w:type="spellEnd"/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Л.А/                     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Протокол №1 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30 августа 2024г.</w:t>
            </w:r>
          </w:p>
        </w:tc>
        <w:tc>
          <w:tcPr>
            <w:tcW w:w="3384" w:type="dxa"/>
          </w:tcPr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___________/Кириллова А.С. /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30 августа 2024г.</w:t>
            </w:r>
          </w:p>
        </w:tc>
        <w:tc>
          <w:tcPr>
            <w:tcW w:w="3666" w:type="dxa"/>
          </w:tcPr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________/Пирогова И.В./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Приказ №198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13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от 30 августа 2024г </w:t>
            </w:r>
          </w:p>
          <w:p w:rsidR="00FD13B7" w:rsidRPr="00FD13B7" w:rsidRDefault="00FD13B7" w:rsidP="00FD13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8048F" w:rsidRDefault="0098048F" w:rsidP="00551F5F">
      <w:pPr>
        <w:rPr>
          <w:rFonts w:ascii="Times New Roman" w:hAnsi="Times New Roman" w:cs="Times New Roman"/>
          <w:sz w:val="24"/>
          <w:szCs w:val="24"/>
        </w:rPr>
      </w:pPr>
    </w:p>
    <w:p w:rsidR="0098048F" w:rsidRDefault="0098048F" w:rsidP="00551F5F">
      <w:pPr>
        <w:rPr>
          <w:rFonts w:ascii="Times New Roman" w:hAnsi="Times New Roman" w:cs="Times New Roman"/>
          <w:sz w:val="24"/>
          <w:szCs w:val="24"/>
        </w:rPr>
      </w:pPr>
    </w:p>
    <w:p w:rsidR="0098048F" w:rsidRDefault="0098048F" w:rsidP="00551F5F">
      <w:pPr>
        <w:rPr>
          <w:rFonts w:ascii="Times New Roman" w:hAnsi="Times New Roman" w:cs="Times New Roman"/>
          <w:sz w:val="24"/>
          <w:szCs w:val="24"/>
        </w:rPr>
      </w:pPr>
    </w:p>
    <w:p w:rsidR="0098048F" w:rsidRDefault="0098048F" w:rsidP="00551F5F">
      <w:pPr>
        <w:rPr>
          <w:rFonts w:ascii="Times New Roman" w:hAnsi="Times New Roman" w:cs="Times New Roman"/>
          <w:sz w:val="24"/>
          <w:szCs w:val="24"/>
        </w:rPr>
      </w:pPr>
    </w:p>
    <w:p w:rsidR="0098048F" w:rsidRDefault="0098048F" w:rsidP="00551F5F">
      <w:pPr>
        <w:rPr>
          <w:rFonts w:ascii="Times New Roman" w:hAnsi="Times New Roman" w:cs="Times New Roman"/>
          <w:sz w:val="24"/>
          <w:szCs w:val="24"/>
        </w:rPr>
      </w:pPr>
    </w:p>
    <w:p w:rsidR="0098048F" w:rsidRPr="00FD13B7" w:rsidRDefault="00FD13B7" w:rsidP="00FD13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13B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6B2B7C" w:rsidRPr="00FD13B7" w:rsidRDefault="00FD13B7" w:rsidP="00FD1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13B7">
        <w:rPr>
          <w:rFonts w:ascii="Times New Roman" w:hAnsi="Times New Roman" w:cs="Times New Roman"/>
          <w:b/>
          <w:sz w:val="32"/>
          <w:szCs w:val="32"/>
        </w:rPr>
        <w:t>Коррекционно-развивающего курса</w:t>
      </w:r>
    </w:p>
    <w:p w:rsidR="006B2B7C" w:rsidRPr="00FD13B7" w:rsidRDefault="00551F5F" w:rsidP="00FD1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13B7">
        <w:rPr>
          <w:rFonts w:ascii="Times New Roman" w:hAnsi="Times New Roman" w:cs="Times New Roman"/>
          <w:b/>
          <w:sz w:val="32"/>
          <w:szCs w:val="32"/>
        </w:rPr>
        <w:t xml:space="preserve">«Коррекция </w:t>
      </w:r>
      <w:r w:rsidR="00E46359" w:rsidRPr="00FD13B7">
        <w:rPr>
          <w:rFonts w:ascii="Times New Roman" w:hAnsi="Times New Roman" w:cs="Times New Roman"/>
          <w:b/>
          <w:sz w:val="32"/>
          <w:szCs w:val="32"/>
        </w:rPr>
        <w:t>эмоционально-волевой</w:t>
      </w:r>
      <w:r w:rsidR="00B03B11" w:rsidRPr="00FD13B7">
        <w:rPr>
          <w:rFonts w:ascii="Times New Roman" w:hAnsi="Times New Roman" w:cs="Times New Roman"/>
          <w:b/>
          <w:sz w:val="32"/>
          <w:szCs w:val="32"/>
        </w:rPr>
        <w:t xml:space="preserve"> сферы подростка</w:t>
      </w:r>
      <w:r w:rsidRPr="00FD13B7">
        <w:rPr>
          <w:rFonts w:ascii="Times New Roman" w:hAnsi="Times New Roman" w:cs="Times New Roman"/>
          <w:b/>
          <w:sz w:val="32"/>
          <w:szCs w:val="32"/>
        </w:rPr>
        <w:t>»</w:t>
      </w:r>
    </w:p>
    <w:p w:rsidR="00FD13B7" w:rsidRPr="00FD13B7" w:rsidRDefault="00FD13B7" w:rsidP="00FD13B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3B7">
        <w:rPr>
          <w:rFonts w:ascii="Times New Roman" w:hAnsi="Times New Roman" w:cs="Times New Roman"/>
          <w:sz w:val="28"/>
          <w:szCs w:val="28"/>
        </w:rPr>
        <w:t>для обучающихся с ОВЗ</w:t>
      </w:r>
    </w:p>
    <w:p w:rsidR="00FD13B7" w:rsidRPr="00FD13B7" w:rsidRDefault="00FD13B7" w:rsidP="00FD13B7">
      <w:pPr>
        <w:spacing w:after="5"/>
        <w:ind w:right="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D13B7">
        <w:rPr>
          <w:rFonts w:ascii="Times New Roman" w:hAnsi="Times New Roman" w:cs="Times New Roman"/>
          <w:sz w:val="28"/>
          <w:szCs w:val="28"/>
        </w:rPr>
        <w:t>(9 класс)</w:t>
      </w:r>
    </w:p>
    <w:p w:rsidR="00FD13B7" w:rsidRPr="00FD13B7" w:rsidRDefault="00FD13B7" w:rsidP="00FD13B7">
      <w:pPr>
        <w:spacing w:after="5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D13B7" w:rsidRPr="00FD13B7" w:rsidRDefault="00FD13B7" w:rsidP="00FD13B7">
      <w:pPr>
        <w:spacing w:after="5"/>
        <w:ind w:right="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FD13B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(Приложение 1 к АООП ООО </w:t>
      </w:r>
      <w:proofErr w:type="gramEnd"/>
    </w:p>
    <w:p w:rsidR="00FD13B7" w:rsidRPr="00FD13B7" w:rsidRDefault="00FD13B7" w:rsidP="00FD13B7">
      <w:pPr>
        <w:spacing w:after="5"/>
        <w:ind w:right="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D13B7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обучающихся с НОДА (вариант 6.1.)</w:t>
      </w:r>
    </w:p>
    <w:p w:rsidR="00FD13B7" w:rsidRDefault="00FD13B7" w:rsidP="00FD13B7">
      <w:pPr>
        <w:spacing w:line="360" w:lineRule="auto"/>
        <w:jc w:val="center"/>
        <w:rPr>
          <w:sz w:val="28"/>
          <w:szCs w:val="28"/>
        </w:rPr>
      </w:pPr>
    </w:p>
    <w:p w:rsidR="00B03B11" w:rsidRPr="006B2B7C" w:rsidRDefault="00B03B11" w:rsidP="006B2B7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B11" w:rsidRPr="006B2B7C" w:rsidRDefault="00B03B11" w:rsidP="00551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3B7" w:rsidRPr="00FD13B7" w:rsidRDefault="00FD13B7" w:rsidP="00FD13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3B7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FD13B7" w:rsidRPr="00FD13B7" w:rsidRDefault="00FD13B7" w:rsidP="00FD13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3B7">
        <w:rPr>
          <w:rFonts w:ascii="Times New Roman" w:hAnsi="Times New Roman" w:cs="Times New Roman"/>
          <w:sz w:val="24"/>
          <w:szCs w:val="24"/>
        </w:rPr>
        <w:t>Педагог-психолог</w:t>
      </w:r>
    </w:p>
    <w:p w:rsidR="00FD13B7" w:rsidRPr="00FD13B7" w:rsidRDefault="00FD13B7" w:rsidP="00FD13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3B7">
        <w:rPr>
          <w:rFonts w:ascii="Times New Roman" w:hAnsi="Times New Roman" w:cs="Times New Roman"/>
          <w:sz w:val="24"/>
          <w:szCs w:val="24"/>
        </w:rPr>
        <w:t>Извекова Л.Ю.</w:t>
      </w:r>
    </w:p>
    <w:p w:rsidR="00FD13B7" w:rsidRDefault="00FD13B7" w:rsidP="00FD13B7">
      <w:pPr>
        <w:pStyle w:val="a3"/>
        <w:spacing w:before="0" w:beforeAutospacing="0" w:after="0" w:afterAutospacing="0" w:line="360" w:lineRule="auto"/>
        <w:rPr>
          <w:b/>
          <w:bCs/>
        </w:rPr>
      </w:pPr>
    </w:p>
    <w:p w:rsidR="00FD13B7" w:rsidRDefault="00FD13B7" w:rsidP="00E463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FD13B7" w:rsidRDefault="00FD13B7" w:rsidP="00E463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FD13B7" w:rsidRDefault="00FD13B7" w:rsidP="00E463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FD13B7" w:rsidRDefault="00FD13B7" w:rsidP="00E463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A304D0" w:rsidRPr="00E46359" w:rsidRDefault="00FD13B7" w:rsidP="00E463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1.</w:t>
      </w:r>
      <w:r w:rsidR="00E46359">
        <w:rPr>
          <w:b/>
          <w:bCs/>
        </w:rPr>
        <w:t>Пояснительная записка</w:t>
      </w:r>
    </w:p>
    <w:p w:rsidR="00E46359" w:rsidRPr="003D4F31" w:rsidRDefault="00E46359" w:rsidP="003D4F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Эмоционально-личностная сфера – сложный феномен психической жизни человека. С каждым годом увеличивается число детей с всевозможными нарушениями в развитии эмоционально-личностной сферы,  особенно у детей, имеющих недостаточное психологическое развитие,  имеющих худшие адаптационные возможности. Подростковый возраст характеризуется как период, в котором равновесие, сложившееся в предшествующем детском возрасте, нарушено в связи с появлением мощного фактора полового созревания, а новое ещё не обретено (Выгодский Л.С.). У подростка возможны следующие проявления в поведении: частая смена настроения, депрессия, неусидчивость, плохая концентрация внимания, раздражительность, импульсивность, тревога, агрессия и проблемное поведение. Разумеется, биологические факторы (гормональные изменения) не являются определяющими: важное влияние на развитие подростка оказывает среда и, прежде всего, социальное окружение. Подростковый возраст – это пора важных изменений в личности ребенка, при нормальном онтогенезе этот период протекает проблематично во всех отношениях, при </w:t>
      </w:r>
      <w:proofErr w:type="spellStart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дизонтогенезе</w:t>
      </w:r>
      <w:proofErr w:type="spellEnd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, у детей с</w:t>
      </w:r>
      <w:r w:rsidR="00A9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ОВЗ,  возможны более серьезные 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нарушения, отклонения.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 подростков с ОВЗ отмечается: недостаточная познавательная активность, которая в сочетании с быстрой утомляемостью и  истощаемостью, может серьезно  тормозить  их  обучение  и  развитие. Наиболее нарушенной оказывается эмоционально-личностная сфера; частые переходы от состояния активности к полной или частичной пассивности, что связано с их нервно-психическими состояниями. Подростки с ОВЗ могут допускать срывы в своём поведении.</w:t>
      </w:r>
    </w:p>
    <w:p w:rsidR="00E46359" w:rsidRPr="003D4F31" w:rsidRDefault="00E46359" w:rsidP="003D4F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Эмоциональная поверхность приводит к конфликтным ситуациям, в разрешении которых недостает самоконтроля и самоанализа. Также таких подростков отличает завышенная самооценка, при низком уровне тревожности, неадекватный уровень притязаний - слабость реакции на неуспехи, преувеличение удачности.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Статистические данные психологических исследований подростков с ОВЗ, позволяют сделать следующие выводы: такие подростки характеризуются моральной незрелостью, отсутствием чувства долга, ответственности, неспособности тормозить свои желания, подчиняться школьной дисциплине и повышенной внушаемостью и неправильным формам поведения окружающих.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Однако анализ нарушений у подростков с ОВЗ подтверждает мнение о роли благоприятных условий обучения и воспитания в профилактике декомпенсации поведения. В условиях специального обучения </w:t>
      </w:r>
      <w:proofErr w:type="spellStart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асинхрония</w:t>
      </w:r>
      <w:proofErr w:type="spellEnd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развития, свойственная психическому инфантилизму, в значительной мере сглаживается за счет 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целенаправленного формирования, как личностных свойств, так и навыков произвольной деятельности.</w:t>
      </w:r>
    </w:p>
    <w:p w:rsidR="00E46359" w:rsidRPr="003D4F31" w:rsidRDefault="00E46359" w:rsidP="003D4F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вышеперечисленными фактами и проблемами возникает реальная практическая потребность в разработке коррекционно-развивающей программы, так как эта категория детей нуждается в специально организованных условиях психолого-педагогического воздействия, направленных на оптимизацию и нормализацию процесса межличностных отношений с окружающими.</w:t>
      </w:r>
    </w:p>
    <w:p w:rsidR="00424C22" w:rsidRPr="003D4F31" w:rsidRDefault="00424C22" w:rsidP="003D4F31">
      <w:pPr>
        <w:pStyle w:val="a3"/>
        <w:spacing w:before="0" w:beforeAutospacing="0" w:after="0" w:afterAutospacing="0" w:line="360" w:lineRule="auto"/>
        <w:ind w:firstLine="709"/>
        <w:jc w:val="both"/>
      </w:pPr>
      <w:r w:rsidRPr="003D4F31">
        <w:rPr>
          <w:b/>
          <w:bCs/>
        </w:rPr>
        <w:t>Цель программы</w:t>
      </w:r>
      <w:r w:rsidRPr="003D4F31">
        <w:t xml:space="preserve">: </w:t>
      </w:r>
      <w:r w:rsidRPr="003D4F31">
        <w:rPr>
          <w:color w:val="000000"/>
        </w:rPr>
        <w:t xml:space="preserve">содействие процессу эмоционально-личностного развития, улучшение субъективного самочувствия, укрепление психического здоровья, формирование навыков самоопределения, саморазвитии, </w:t>
      </w:r>
      <w:proofErr w:type="spellStart"/>
      <w:r w:rsidRPr="003D4F31">
        <w:rPr>
          <w:color w:val="000000"/>
        </w:rPr>
        <w:t>саморегуляции</w:t>
      </w:r>
      <w:proofErr w:type="spellEnd"/>
      <w:r w:rsidRPr="003D4F31">
        <w:rPr>
          <w:color w:val="000000"/>
        </w:rPr>
        <w:t xml:space="preserve"> для успешной социализации личности.</w:t>
      </w:r>
    </w:p>
    <w:p w:rsidR="00424C22" w:rsidRPr="003D4F31" w:rsidRDefault="00424C22" w:rsidP="003D4F31">
      <w:pPr>
        <w:pStyle w:val="a3"/>
        <w:spacing w:before="0" w:beforeAutospacing="0" w:after="0" w:afterAutospacing="0" w:line="360" w:lineRule="auto"/>
        <w:ind w:firstLine="709"/>
        <w:jc w:val="both"/>
      </w:pPr>
      <w:r w:rsidRPr="003D4F31">
        <w:rPr>
          <w:b/>
          <w:bCs/>
        </w:rPr>
        <w:t>Задачи: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Мотивировать учащихся на формирование первичных навыков самоанализа.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Дать понятие об эмоционально-личностной сфере.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Сформировать представление о формах и навыках личностного общения в группе сверстников, способов достижения взаимопонимания.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Способствовать развитию моральных качеств, проявлению толерантности.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Обучение дифференциации эмоциональных состояний, пониманию чувств другого человека;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Формирование интереса к внутреннему миру другого человека;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>Способствовать формированию необходимых волевых качеств и способности к волевому регулированию поведения на основе сознательных побуждений.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 xml:space="preserve">Учить применять методы аутотренинга, дыхательной гимнастики, мышечной релаксации, медитации для снятия психоэмоционального напряжения. 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 xml:space="preserve">Повышение уровня самоконтроля в отношении проявления своего эмоционального состояния в ходе общения; </w:t>
      </w:r>
    </w:p>
    <w:p w:rsidR="00424C22" w:rsidRPr="003D4F31" w:rsidRDefault="00424C22" w:rsidP="003D4F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</w:pPr>
      <w:r w:rsidRPr="003D4F31">
        <w:t xml:space="preserve"> Коррекция нежелательных черт характера подростков и поведения.</w:t>
      </w:r>
      <w:r w:rsidRPr="003D4F31">
        <w:tab/>
      </w:r>
    </w:p>
    <w:p w:rsidR="00424C22" w:rsidRPr="003D4F31" w:rsidRDefault="00FD13B7" w:rsidP="003D4F31">
      <w:pPr>
        <w:pStyle w:val="a3"/>
        <w:spacing w:before="0" w:beforeAutospacing="0" w:after="0" w:afterAutospacing="0" w:line="360" w:lineRule="auto"/>
        <w:ind w:firstLine="709"/>
        <w:jc w:val="center"/>
      </w:pPr>
      <w:r>
        <w:rPr>
          <w:b/>
        </w:rPr>
        <w:t>2.</w:t>
      </w:r>
      <w:r w:rsidR="00424C22" w:rsidRPr="003D4F31">
        <w:rPr>
          <w:b/>
        </w:rPr>
        <w:t>Общая характеристика коррекционного курса</w:t>
      </w:r>
    </w:p>
    <w:p w:rsidR="00A304D0" w:rsidRPr="003D4F31" w:rsidRDefault="006B2B7C" w:rsidP="003D4F31">
      <w:pPr>
        <w:pStyle w:val="a3"/>
        <w:spacing w:before="0" w:beforeAutospacing="0" w:after="0" w:afterAutospacing="0" w:line="360" w:lineRule="auto"/>
        <w:ind w:firstLine="709"/>
        <w:jc w:val="both"/>
      </w:pPr>
      <w:r w:rsidRPr="003D4F31">
        <w:t>Программа</w:t>
      </w:r>
      <w:r w:rsidR="00A304D0" w:rsidRPr="003D4F31">
        <w:t xml:space="preserve"> коррекционной работы разработана в соответствии с требованиями Федерального Государственного Стандарта общего образования детей с ОВЗ.</w:t>
      </w:r>
    </w:p>
    <w:p w:rsidR="00A304D0" w:rsidRPr="003D4F31" w:rsidRDefault="006B2B7C" w:rsidP="003D4F31">
      <w:pPr>
        <w:pStyle w:val="a3"/>
        <w:spacing w:before="0" w:beforeAutospacing="0" w:after="0" w:afterAutospacing="0" w:line="360" w:lineRule="auto"/>
        <w:ind w:firstLine="709"/>
        <w:jc w:val="both"/>
      </w:pPr>
      <w:r w:rsidRPr="003D4F31">
        <w:t xml:space="preserve">Программа направлена на обеспечение коррекции нарушений в </w:t>
      </w:r>
      <w:r w:rsidR="00A304D0" w:rsidRPr="003D4F31">
        <w:t>развитии эмоцион</w:t>
      </w:r>
      <w:r w:rsidRPr="003D4F31">
        <w:t>ально-личностной сферы</w:t>
      </w:r>
      <w:r w:rsidR="00A304D0" w:rsidRPr="003D4F31">
        <w:t xml:space="preserve"> подростков с ограниченными возможностями здоровья и оказание помощи детям этой категории; на формирование способности к произвольной регуляции поведения, на основе подчинения системе правил, регулирующих </w:t>
      </w:r>
      <w:r w:rsidR="00A304D0" w:rsidRPr="003D4F31">
        <w:lastRenderedPageBreak/>
        <w:t xml:space="preserve">эмоциональные проявления в межличностных отношениях, потребности в общении, развития </w:t>
      </w:r>
      <w:proofErr w:type="spellStart"/>
      <w:r w:rsidR="00A304D0" w:rsidRPr="003D4F31">
        <w:t>эмпатии</w:t>
      </w:r>
      <w:proofErr w:type="spellEnd"/>
      <w:r w:rsidR="00A304D0" w:rsidRPr="003D4F31">
        <w:t xml:space="preserve"> и адекватных навыков сотрудничества с окружающими.</w:t>
      </w:r>
    </w:p>
    <w:p w:rsidR="00A304D0" w:rsidRPr="003D4F31" w:rsidRDefault="00A304D0" w:rsidP="003D4F31">
      <w:pPr>
        <w:pStyle w:val="a3"/>
        <w:spacing w:before="0" w:beforeAutospacing="0" w:after="0" w:afterAutospacing="0" w:line="360" w:lineRule="auto"/>
        <w:ind w:firstLine="709"/>
        <w:jc w:val="both"/>
      </w:pPr>
      <w:r w:rsidRPr="003D4F31">
        <w:t>Программа структурирована по принципу соответствия основным методам познания: анализу и синтезу информации с учётом групповой динамики и построена на самопознании, самосознании, саморазвитии личности.</w:t>
      </w:r>
    </w:p>
    <w:p w:rsidR="006B2B7C" w:rsidRPr="003D4F31" w:rsidRDefault="00FD13B7" w:rsidP="003D4F31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hd w:val="clear" w:color="auto" w:fill="FFFFFF"/>
        </w:rPr>
      </w:pPr>
      <w:r>
        <w:rPr>
          <w:b/>
        </w:rPr>
        <w:t>3.Место</w:t>
      </w:r>
      <w:r w:rsidR="006B2B7C" w:rsidRPr="003D4F31">
        <w:rPr>
          <w:b/>
        </w:rPr>
        <w:t xml:space="preserve"> коррекционного курса в учебном плане</w:t>
      </w:r>
    </w:p>
    <w:p w:rsidR="006B2B7C" w:rsidRPr="003D4F31" w:rsidRDefault="006B2B7C" w:rsidP="009804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F31">
        <w:rPr>
          <w:rFonts w:ascii="Times New Roman" w:hAnsi="Times New Roman" w:cs="Times New Roman"/>
          <w:sz w:val="24"/>
          <w:szCs w:val="24"/>
        </w:rPr>
        <w:t>Количество часов в учебном году:</w:t>
      </w:r>
    </w:p>
    <w:p w:rsidR="00424C22" w:rsidRPr="003D4F31" w:rsidRDefault="00A304D0" w:rsidP="0098048F">
      <w:pPr>
        <w:pStyle w:val="a3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 w:rsidRPr="003D4F31">
        <w:rPr>
          <w:color w:val="000000"/>
          <w:shd w:val="clear" w:color="auto" w:fill="FFFFFF"/>
        </w:rPr>
        <w:t xml:space="preserve">Занятия </w:t>
      </w:r>
      <w:r w:rsidR="000E0E71">
        <w:rPr>
          <w:shd w:val="clear" w:color="auto" w:fill="FFFFFF"/>
        </w:rPr>
        <w:t>проводятся 2</w:t>
      </w:r>
      <w:r w:rsidRPr="003D4F31">
        <w:rPr>
          <w:shd w:val="clear" w:color="auto" w:fill="FFFFFF"/>
        </w:rPr>
        <w:t xml:space="preserve"> раз</w:t>
      </w:r>
      <w:r w:rsidR="000E0E71">
        <w:rPr>
          <w:shd w:val="clear" w:color="auto" w:fill="FFFFFF"/>
        </w:rPr>
        <w:t>а</w:t>
      </w:r>
      <w:r w:rsidRPr="003D4F31">
        <w:rPr>
          <w:shd w:val="clear" w:color="auto" w:fill="FFFFFF"/>
        </w:rPr>
        <w:t xml:space="preserve"> в неделю</w:t>
      </w:r>
      <w:r w:rsidRPr="003D4F31">
        <w:rPr>
          <w:color w:val="000000"/>
          <w:shd w:val="clear" w:color="auto" w:fill="FFFFFF"/>
        </w:rPr>
        <w:t>.</w:t>
      </w:r>
    </w:p>
    <w:p w:rsidR="00A304D0" w:rsidRPr="003D4F31" w:rsidRDefault="00A304D0" w:rsidP="0098048F">
      <w:pPr>
        <w:pStyle w:val="a3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 w:rsidRPr="003D4F31">
        <w:rPr>
          <w:color w:val="000000"/>
          <w:shd w:val="clear" w:color="auto" w:fill="FFFFFF"/>
        </w:rPr>
        <w:t>Продолж</w:t>
      </w:r>
      <w:r w:rsidR="000E0E71">
        <w:rPr>
          <w:color w:val="000000"/>
          <w:shd w:val="clear" w:color="auto" w:fill="FFFFFF"/>
        </w:rPr>
        <w:t xml:space="preserve">ительность каждого занятия </w:t>
      </w:r>
      <w:r w:rsidR="00424C22" w:rsidRPr="003D4F31">
        <w:rPr>
          <w:color w:val="000000"/>
          <w:shd w:val="clear" w:color="auto" w:fill="FFFFFF"/>
        </w:rPr>
        <w:t>40</w:t>
      </w:r>
      <w:r w:rsidRPr="003D4F31">
        <w:rPr>
          <w:color w:val="000000"/>
          <w:shd w:val="clear" w:color="auto" w:fill="FFFFFF"/>
        </w:rPr>
        <w:t xml:space="preserve"> мин.</w:t>
      </w:r>
    </w:p>
    <w:p w:rsidR="00A304D0" w:rsidRDefault="00424C22" w:rsidP="0098048F">
      <w:pPr>
        <w:pStyle w:val="a3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 w:rsidRPr="003D4F31">
        <w:rPr>
          <w:color w:val="000000"/>
          <w:shd w:val="clear" w:color="auto" w:fill="FFFFFF"/>
        </w:rPr>
        <w:t>Форма работы: групповые или индивидуальные занятия</w:t>
      </w:r>
    </w:p>
    <w:p w:rsidR="00FD13B7" w:rsidRPr="00FD13B7" w:rsidRDefault="00936DA9" w:rsidP="00FD13B7">
      <w:pPr>
        <w:pStyle w:val="1"/>
        <w:tabs>
          <w:tab w:val="left" w:pos="1110"/>
        </w:tabs>
        <w:spacing w:line="360" w:lineRule="auto"/>
        <w:ind w:left="0"/>
        <w:jc w:val="center"/>
        <w:rPr>
          <w:spacing w:val="-67"/>
          <w:sz w:val="24"/>
          <w:szCs w:val="24"/>
        </w:rPr>
      </w:pPr>
      <w:r>
        <w:rPr>
          <w:sz w:val="24"/>
          <w:szCs w:val="24"/>
        </w:rPr>
        <w:t>4,5</w:t>
      </w:r>
      <w:r w:rsidR="00FD13B7" w:rsidRPr="00FD13B7">
        <w:rPr>
          <w:sz w:val="24"/>
          <w:szCs w:val="24"/>
        </w:rPr>
        <w:t xml:space="preserve">Личностные, </w:t>
      </w:r>
      <w:proofErr w:type="spellStart"/>
      <w:r w:rsidR="00FD13B7" w:rsidRPr="00FD13B7">
        <w:rPr>
          <w:sz w:val="24"/>
          <w:szCs w:val="24"/>
        </w:rPr>
        <w:t>метапредметные</w:t>
      </w:r>
      <w:proofErr w:type="spellEnd"/>
      <w:r w:rsidR="00FD13B7" w:rsidRPr="00FD13B7">
        <w:rPr>
          <w:sz w:val="24"/>
          <w:szCs w:val="24"/>
        </w:rPr>
        <w:t xml:space="preserve"> и предметные результаты освоения</w:t>
      </w:r>
    </w:p>
    <w:p w:rsidR="00FD13B7" w:rsidRPr="00FD13B7" w:rsidRDefault="00FD13B7" w:rsidP="00FD13B7">
      <w:pPr>
        <w:pStyle w:val="1"/>
        <w:tabs>
          <w:tab w:val="left" w:pos="1110"/>
        </w:tabs>
        <w:spacing w:line="360" w:lineRule="auto"/>
        <w:ind w:left="0"/>
        <w:jc w:val="center"/>
        <w:rPr>
          <w:sz w:val="24"/>
          <w:szCs w:val="24"/>
        </w:rPr>
      </w:pPr>
      <w:r w:rsidRPr="00FD13B7">
        <w:rPr>
          <w:sz w:val="24"/>
          <w:szCs w:val="24"/>
        </w:rPr>
        <w:t>коррекционного курса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 xml:space="preserve">Планируемые результаты коррекционной работы имеют дифференцированный характер и определяются индивидуальными программами развития детей с НОДА. 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FD13B7">
        <w:t>метапредметные</w:t>
      </w:r>
      <w:proofErr w:type="spellEnd"/>
      <w:r w:rsidRPr="00FD13B7">
        <w:t>, предметные).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D13B7">
        <w:rPr>
          <w:rFonts w:ascii="Times New Roman" w:hAnsi="Times New Roman" w:cs="Times New Roman"/>
          <w:i/>
          <w:sz w:val="24"/>
        </w:rPr>
        <w:t xml:space="preserve">Личностные результаты </w:t>
      </w:r>
      <w:r w:rsidRPr="00FD13B7">
        <w:rPr>
          <w:rFonts w:ascii="Times New Roman" w:hAnsi="Times New Roman" w:cs="Times New Roman"/>
          <w:sz w:val="24"/>
        </w:rPr>
        <w:t xml:space="preserve">(система ценностных отношений </w:t>
      </w:r>
      <w:proofErr w:type="gramStart"/>
      <w:r w:rsidRPr="00FD13B7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FD13B7">
        <w:rPr>
          <w:rFonts w:ascii="Times New Roman" w:hAnsi="Times New Roman" w:cs="Times New Roman"/>
          <w:sz w:val="24"/>
        </w:rPr>
        <w:t>):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-Положительное отношение к</w:t>
      </w:r>
      <w:r w:rsidR="00936DA9">
        <w:t xml:space="preserve"> себе</w:t>
      </w:r>
      <w:r w:rsidRPr="00FD13B7">
        <w:t>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 xml:space="preserve">-Принятие </w:t>
      </w:r>
      <w:r w:rsidR="00936DA9">
        <w:t>социальной роли ученика-подростка.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942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Учебно-познавательный интерес к новому учебному материалу и способам решения новой задачи.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-Способность к оценке своей деятельности.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Знание основных моральных норм и ориентация на их выполнение.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Развитие самостоятельности и личной ответственности за свои поступки.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961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Адекватно судить о причинах своего успеха /неуспеха в учении, связывая успех с усилиями, трудолюбием, старанием.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FD13B7">
        <w:rPr>
          <w:rFonts w:ascii="Times New Roman" w:hAnsi="Times New Roman" w:cs="Times New Roman"/>
          <w:i/>
          <w:sz w:val="24"/>
        </w:rPr>
        <w:t>Регулятивные УУД: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-Сознательно планировать и организовывать свою познавательную деятельность (от постановки цели до получения и оценки результата).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882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Осуществлять итоговый и пошаговый контроль по результату.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D13B7">
        <w:rPr>
          <w:rFonts w:ascii="Times New Roman" w:hAnsi="Times New Roman" w:cs="Times New Roman"/>
          <w:sz w:val="24"/>
        </w:rPr>
        <w:t>Начинать выполнение действия и заканчивать его в требуемый временной момент.</w:t>
      </w:r>
    </w:p>
    <w:p w:rsidR="00FD13B7" w:rsidRPr="00FD13B7" w:rsidRDefault="00FD13B7" w:rsidP="00936DA9">
      <w:pPr>
        <w:pStyle w:val="aa"/>
        <w:numPr>
          <w:ilvl w:val="1"/>
          <w:numId w:val="4"/>
        </w:numPr>
        <w:tabs>
          <w:tab w:val="left" w:pos="951"/>
        </w:tabs>
        <w:spacing w:line="360" w:lineRule="auto"/>
        <w:ind w:left="0" w:firstLine="709"/>
        <w:jc w:val="both"/>
        <w:rPr>
          <w:sz w:val="24"/>
        </w:rPr>
      </w:pPr>
      <w:r w:rsidRPr="00FD13B7">
        <w:rPr>
          <w:sz w:val="24"/>
        </w:rPr>
        <w:t>Вносить необходимые коррективы в действие после его завершения на основе его оценки и учета характера сделанных ошибок</w:t>
      </w:r>
      <w:proofErr w:type="gramStart"/>
      <w:r w:rsidRPr="00FD13B7">
        <w:rPr>
          <w:sz w:val="24"/>
        </w:rPr>
        <w:t xml:space="preserve"> ,</w:t>
      </w:r>
      <w:proofErr w:type="gramEnd"/>
      <w:r w:rsidRPr="00FD13B7">
        <w:rPr>
          <w:sz w:val="24"/>
        </w:rPr>
        <w:t>использовать предложения и оценки для создания нового, более совершенного результата.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 xml:space="preserve">-Адекватно воспринимать предложения и оценку учителей, товарищей. Родителей </w:t>
      </w:r>
      <w:r w:rsidRPr="00FD13B7">
        <w:lastRenderedPageBreak/>
        <w:t>и других людей.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FD13B7">
        <w:rPr>
          <w:rFonts w:ascii="Times New Roman" w:hAnsi="Times New Roman" w:cs="Times New Roman"/>
          <w:i/>
          <w:sz w:val="24"/>
        </w:rPr>
        <w:t>Познавательные УУД: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-Использовать элементы причинно-следственного анализа.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-Исследование несложных реальных связей и зависимостей.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-Определение сущностных характеристик изучаемого объекта;</w:t>
      </w:r>
    </w:p>
    <w:p w:rsidR="00FD13B7" w:rsidRPr="00FD13B7" w:rsidRDefault="00FD13B7" w:rsidP="00936DA9">
      <w:pPr>
        <w:pStyle w:val="a8"/>
        <w:tabs>
          <w:tab w:val="left" w:pos="1797"/>
          <w:tab w:val="left" w:pos="2843"/>
          <w:tab w:val="left" w:pos="4181"/>
          <w:tab w:val="left" w:pos="4829"/>
          <w:tab w:val="left" w:pos="6232"/>
          <w:tab w:val="left" w:pos="8084"/>
          <w:tab w:val="left" w:pos="9108"/>
        </w:tabs>
        <w:spacing w:line="360" w:lineRule="auto"/>
        <w:ind w:left="0" w:firstLine="709"/>
      </w:pPr>
      <w:r w:rsidRPr="00FD13B7">
        <w:t>-Выбор</w:t>
      </w:r>
      <w:r w:rsidRPr="00FD13B7">
        <w:tab/>
        <w:t>верных</w:t>
      </w:r>
      <w:r w:rsidRPr="00FD13B7">
        <w:tab/>
        <w:t>критериев</w:t>
      </w:r>
      <w:r w:rsidRPr="00FD13B7">
        <w:tab/>
        <w:t>для</w:t>
      </w:r>
      <w:r w:rsidRPr="00FD13B7">
        <w:tab/>
        <w:t>сравнения,</w:t>
      </w:r>
      <w:r w:rsidRPr="00FD13B7">
        <w:tab/>
        <w:t>сопоставления,</w:t>
      </w:r>
      <w:r w:rsidRPr="00FD13B7">
        <w:tab/>
        <w:t>оценки</w:t>
      </w:r>
      <w:r w:rsidRPr="00FD13B7">
        <w:tab/>
        <w:t>объектов.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FD13B7">
        <w:rPr>
          <w:rFonts w:ascii="Times New Roman" w:hAnsi="Times New Roman" w:cs="Times New Roman"/>
          <w:i/>
          <w:sz w:val="24"/>
        </w:rPr>
        <w:t>Коммуникативные УУД: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-Оценивать свои учебные достижения, поведение.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-Формулирование своей точки зрения.</w:t>
      </w:r>
    </w:p>
    <w:p w:rsidR="00FD13B7" w:rsidRPr="00FD13B7" w:rsidRDefault="00FD13B7" w:rsidP="00936DA9">
      <w:pPr>
        <w:pStyle w:val="a8"/>
        <w:spacing w:line="360" w:lineRule="auto"/>
        <w:ind w:left="0" w:firstLine="709"/>
      </w:pPr>
      <w:r w:rsidRPr="00FD13B7">
        <w:t>-Адекватно использовать речевые средства для решения различных коммуникативных задач.</w:t>
      </w:r>
    </w:p>
    <w:p w:rsidR="00FD13B7" w:rsidRPr="00FD13B7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D13B7">
        <w:rPr>
          <w:rFonts w:ascii="Times New Roman" w:hAnsi="Times New Roman" w:cs="Times New Roman"/>
          <w:i/>
          <w:sz w:val="24"/>
        </w:rPr>
        <w:t>Предметные результаты</w:t>
      </w:r>
      <w:r w:rsidRPr="00FD13B7">
        <w:rPr>
          <w:rFonts w:ascii="Times New Roman" w:hAnsi="Times New Roman" w:cs="Times New Roman"/>
          <w:sz w:val="24"/>
        </w:rPr>
        <w:t>:</w:t>
      </w:r>
    </w:p>
    <w:p w:rsidR="00FD13B7" w:rsidRPr="00936DA9" w:rsidRDefault="00FD13B7" w:rsidP="00936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D13B7">
        <w:rPr>
          <w:rFonts w:ascii="Times New Roman" w:hAnsi="Times New Roman" w:cs="Times New Roman"/>
          <w:sz w:val="24"/>
        </w:rPr>
        <w:t>Овладение содержанием данной коррекционно-развивающей программы.</w:t>
      </w:r>
    </w:p>
    <w:p w:rsidR="00A304D0" w:rsidRPr="003D4F31" w:rsidRDefault="00FD13B7" w:rsidP="003D4F3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</w:rPr>
      </w:pPr>
      <w:r>
        <w:rPr>
          <w:b/>
        </w:rPr>
        <w:t>6.</w:t>
      </w:r>
      <w:r w:rsidR="00E46359" w:rsidRPr="003D4F31">
        <w:rPr>
          <w:b/>
        </w:rPr>
        <w:t>Содержание программы</w:t>
      </w:r>
    </w:p>
    <w:p w:rsidR="00E46359" w:rsidRPr="003D4F31" w:rsidRDefault="00E46359" w:rsidP="00936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8048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РАЗДЕЛ I.</w:t>
      </w:r>
      <w:r w:rsidR="009717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Личностное самоопределение</w:t>
      </w:r>
      <w:r w:rsidR="000E0E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(28</w:t>
      </w:r>
      <w:r w:rsidRPr="003D4F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часов)</w:t>
      </w:r>
      <w:r w:rsidR="00E60205" w:rsidRPr="003D4F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="00E60205"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Первичная диагностика. Представление о самом себе. Познание своего Я. Формирование адекватной самооценки. Расширение круга близких людей. Активное слушание. Как вести переговоры. Мои права и права других людей</w:t>
      </w:r>
    </w:p>
    <w:p w:rsidR="00E60205" w:rsidRPr="003D4F31" w:rsidRDefault="00E60205" w:rsidP="00936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048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РАЗДЕЛ II.</w:t>
      </w:r>
      <w:r w:rsidRPr="003D4F3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 w:rsidRPr="003D4F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Учимся ж</w:t>
      </w:r>
      <w:r w:rsidR="000E0E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ить в современном мире (40 </w:t>
      </w:r>
      <w:r w:rsidR="008A5F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</w:t>
      </w:r>
      <w:r w:rsidR="000E0E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 w:rsidRPr="003D4F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  <w:r w:rsidRPr="003D4F3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Эмоции и чувства. Функции чувства</w:t>
      </w:r>
      <w:r w:rsidRPr="003D4F3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обидами. Преодоление трудных ситуаций. Межличностные стрессы. Мои проблемы. Агрессивное (конфликтное) поведение. Эффективные способы общения</w:t>
      </w:r>
      <w:proofErr w:type="gramStart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3D4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принимать критику. Звездная карта моей жизни. Коммуникативная игра «Путешествие на воздушном шаре». Вторичная диагностика.</w:t>
      </w:r>
    </w:p>
    <w:p w:rsidR="003D4F31" w:rsidRDefault="00FD13B7" w:rsidP="003D4F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</w:t>
      </w:r>
      <w:r w:rsidR="003D4F31" w:rsidRPr="003D4F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Тематическое планирование программы</w:t>
      </w:r>
    </w:p>
    <w:p w:rsidR="003D4F31" w:rsidRPr="003D4F31" w:rsidRDefault="003D4F31" w:rsidP="00A457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F31">
        <w:rPr>
          <w:rFonts w:ascii="Times New Roman" w:hAnsi="Times New Roman" w:cs="Times New Roman"/>
          <w:b/>
          <w:sz w:val="24"/>
          <w:szCs w:val="24"/>
        </w:rPr>
        <w:t>«Коррекция эмоционально-волевой сферы подростка»</w:t>
      </w:r>
    </w:p>
    <w:tbl>
      <w:tblPr>
        <w:tblW w:w="0" w:type="auto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2"/>
        <w:gridCol w:w="4518"/>
        <w:gridCol w:w="3105"/>
        <w:gridCol w:w="1278"/>
      </w:tblGrid>
      <w:tr w:rsidR="00A457AD" w:rsidTr="0097172E">
        <w:trPr>
          <w:trHeight w:val="683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№</w:t>
            </w:r>
          </w:p>
        </w:tc>
        <w:tc>
          <w:tcPr>
            <w:tcW w:w="4518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Тема</w:t>
            </w:r>
          </w:p>
        </w:tc>
        <w:tc>
          <w:tcPr>
            <w:tcW w:w="3105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Содержание деятельности</w:t>
            </w:r>
            <w:r w:rsidR="004F3822">
              <w:rPr>
                <w:b/>
                <w:color w:val="000000"/>
                <w:shd w:val="clear" w:color="auto" w:fill="FFFFFF"/>
              </w:rPr>
              <w:t xml:space="preserve"> </w:t>
            </w:r>
            <w:proofErr w:type="gramStart"/>
            <w:r w:rsidR="004F3822">
              <w:rPr>
                <w:b/>
                <w:color w:val="000000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1278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Кол-во часов</w:t>
            </w:r>
          </w:p>
        </w:tc>
      </w:tr>
      <w:tr w:rsidR="003D4F31" w:rsidTr="008A5F40">
        <w:trPr>
          <w:trHeight w:val="431"/>
        </w:trPr>
        <w:tc>
          <w:tcPr>
            <w:tcW w:w="9843" w:type="dxa"/>
            <w:gridSpan w:val="4"/>
          </w:tcPr>
          <w:p w:rsidR="003D4F31" w:rsidRP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 w:rsidRPr="00A457AD">
              <w:rPr>
                <w:b/>
                <w:bCs/>
                <w:color w:val="000000"/>
              </w:rPr>
              <w:t>РАЗДЕЛ I.</w:t>
            </w:r>
            <w:r>
              <w:rPr>
                <w:b/>
                <w:bCs/>
                <w:iCs/>
                <w:color w:val="000000"/>
              </w:rPr>
              <w:t> Личностное самоопределение</w:t>
            </w:r>
            <w:r w:rsidR="000E0E71">
              <w:rPr>
                <w:b/>
                <w:bCs/>
                <w:iCs/>
                <w:color w:val="000000"/>
              </w:rPr>
              <w:t xml:space="preserve"> (28</w:t>
            </w:r>
            <w:r w:rsidRPr="00A457AD">
              <w:rPr>
                <w:b/>
                <w:bCs/>
                <w:iCs/>
                <w:color w:val="000000"/>
              </w:rPr>
              <w:t xml:space="preserve"> часов)</w:t>
            </w:r>
          </w:p>
        </w:tc>
      </w:tr>
      <w:tr w:rsidR="00A457AD" w:rsidTr="008A5F40">
        <w:trPr>
          <w:trHeight w:val="435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1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Первичная диагностика</w:t>
            </w:r>
          </w:p>
        </w:tc>
        <w:tc>
          <w:tcPr>
            <w:tcW w:w="3105" w:type="dxa"/>
          </w:tcPr>
          <w:p w:rsidR="00A457AD" w:rsidRPr="00A923F5" w:rsidRDefault="00D164EC" w:rsidP="00A923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уровня </w:t>
            </w:r>
            <w:r w:rsidR="00A92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эмоционально-волевой сферы.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A457AD" w:rsidTr="008A5F40">
        <w:trPr>
          <w:trHeight w:val="555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2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Представление о самом себе</w:t>
            </w:r>
          </w:p>
        </w:tc>
        <w:tc>
          <w:tcPr>
            <w:tcW w:w="3105" w:type="dxa"/>
          </w:tcPr>
          <w:p w:rsidR="00A457AD" w:rsidRPr="00A923F5" w:rsidRDefault="00A923F5" w:rsidP="00A923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D4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="00D16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адекватной самооценки, представления о себе.</w:t>
            </w:r>
            <w:r w:rsidRPr="003D4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Расширение круга близких людей.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активного слушания</w:t>
            </w:r>
            <w:r w:rsidRPr="003D4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A457AD" w:rsidTr="008A5F40">
        <w:trPr>
          <w:trHeight w:val="405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lastRenderedPageBreak/>
              <w:t>3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Познание своего Я</w:t>
            </w:r>
          </w:p>
        </w:tc>
        <w:tc>
          <w:tcPr>
            <w:tcW w:w="3105" w:type="dxa"/>
          </w:tcPr>
          <w:p w:rsidR="00A457AD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личностного значения «Я», «Образ Я».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</w:tr>
      <w:tr w:rsidR="00A457AD" w:rsidTr="008A5F40">
        <w:trPr>
          <w:trHeight w:val="510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4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Формирование адекватной самооценки</w:t>
            </w:r>
          </w:p>
        </w:tc>
        <w:tc>
          <w:tcPr>
            <w:tcW w:w="3105" w:type="dxa"/>
          </w:tcPr>
          <w:p w:rsidR="00A457AD" w:rsidRDefault="00D164EC" w:rsidP="0097172E">
            <w:pPr>
              <w:spacing w:after="0" w:line="240" w:lineRule="auto"/>
            </w:pPr>
            <w:r w:rsidRPr="003D4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адекватной самооценки, представления о себе.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A457AD" w:rsidTr="008A5F40">
        <w:trPr>
          <w:trHeight w:val="300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5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 xml:space="preserve">Расширение круга близких </w:t>
            </w:r>
            <w:r>
              <w:rPr>
                <w:color w:val="000000"/>
              </w:rPr>
              <w:t>друзей</w:t>
            </w:r>
          </w:p>
        </w:tc>
        <w:tc>
          <w:tcPr>
            <w:tcW w:w="3105" w:type="dxa"/>
          </w:tcPr>
          <w:p w:rsidR="00A457AD" w:rsidRPr="004E26CD" w:rsidRDefault="004E26CD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6CD">
              <w:rPr>
                <w:rFonts w:ascii="Times New Roman" w:hAnsi="Times New Roman" w:cs="Times New Roman"/>
                <w:sz w:val="24"/>
                <w:szCs w:val="24"/>
              </w:rPr>
              <w:t>Знакомство со способами налаживания контактов с другими, расширение круга друзей.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A457AD" w:rsidTr="0097172E">
        <w:trPr>
          <w:trHeight w:val="399"/>
        </w:trPr>
        <w:tc>
          <w:tcPr>
            <w:tcW w:w="942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6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Активное слушание</w:t>
            </w:r>
          </w:p>
        </w:tc>
        <w:tc>
          <w:tcPr>
            <w:tcW w:w="3105" w:type="dxa"/>
          </w:tcPr>
          <w:p w:rsidR="00A457AD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активного слушания 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A457AD" w:rsidTr="0097172E">
        <w:trPr>
          <w:trHeight w:val="556"/>
        </w:trPr>
        <w:tc>
          <w:tcPr>
            <w:tcW w:w="942" w:type="dxa"/>
          </w:tcPr>
          <w:p w:rsidR="00A457AD" w:rsidRDefault="00A457AD" w:rsidP="00A457AD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    7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Как вести переговоры</w:t>
            </w:r>
          </w:p>
        </w:tc>
        <w:tc>
          <w:tcPr>
            <w:tcW w:w="3105" w:type="dxa"/>
          </w:tcPr>
          <w:p w:rsidR="00A457AD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ведения переговоров, дискуссий 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A457AD" w:rsidTr="0097172E">
        <w:trPr>
          <w:trHeight w:val="422"/>
        </w:trPr>
        <w:tc>
          <w:tcPr>
            <w:tcW w:w="942" w:type="dxa"/>
          </w:tcPr>
          <w:p w:rsidR="00A457AD" w:rsidRDefault="00A457AD" w:rsidP="00A457AD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    8</w:t>
            </w:r>
          </w:p>
        </w:tc>
        <w:tc>
          <w:tcPr>
            <w:tcW w:w="4518" w:type="dxa"/>
          </w:tcPr>
          <w:p w:rsidR="00A457AD" w:rsidRDefault="00A457AD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color w:val="000000"/>
              </w:rPr>
              <w:t>Мои права и права других людей</w:t>
            </w:r>
          </w:p>
        </w:tc>
        <w:tc>
          <w:tcPr>
            <w:tcW w:w="3105" w:type="dxa"/>
          </w:tcPr>
          <w:p w:rsidR="00A457AD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своих жизненных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</w:tcPr>
          <w:p w:rsidR="00A457AD" w:rsidRPr="008A5F40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3D4F31" w:rsidTr="008A5F40">
        <w:trPr>
          <w:trHeight w:val="600"/>
        </w:trPr>
        <w:tc>
          <w:tcPr>
            <w:tcW w:w="9843" w:type="dxa"/>
            <w:gridSpan w:val="4"/>
          </w:tcPr>
          <w:p w:rsidR="003D4F31" w:rsidRDefault="008A5F40" w:rsidP="003D4F31">
            <w:pPr>
              <w:pStyle w:val="a3"/>
              <w:tabs>
                <w:tab w:val="left" w:pos="5490"/>
              </w:tabs>
              <w:spacing w:after="0" w:line="360" w:lineRule="auto"/>
              <w:ind w:firstLine="709"/>
              <w:jc w:val="center"/>
              <w:rPr>
                <w:b/>
                <w:color w:val="000000"/>
                <w:shd w:val="clear" w:color="auto" w:fill="FFFFFF"/>
              </w:rPr>
            </w:pPr>
            <w:r w:rsidRPr="003D4F31">
              <w:rPr>
                <w:b/>
                <w:bCs/>
                <w:i/>
                <w:color w:val="000000"/>
              </w:rPr>
              <w:t>РАЗДЕЛ II.</w:t>
            </w:r>
            <w:r w:rsidRPr="003D4F31">
              <w:rPr>
                <w:i/>
                <w:color w:val="000000"/>
              </w:rPr>
              <w:t> </w:t>
            </w:r>
            <w:r>
              <w:rPr>
                <w:b/>
                <w:bCs/>
                <w:i/>
                <w:iCs/>
                <w:color w:val="000000"/>
              </w:rPr>
              <w:t>Учимся</w:t>
            </w:r>
            <w:r w:rsidR="000E0E71">
              <w:rPr>
                <w:b/>
                <w:bCs/>
                <w:i/>
                <w:iCs/>
                <w:color w:val="000000"/>
              </w:rPr>
              <w:t xml:space="preserve"> жить в современном мире (40</w:t>
            </w:r>
            <w:r>
              <w:rPr>
                <w:b/>
                <w:bCs/>
                <w:i/>
                <w:iCs/>
                <w:color w:val="000000"/>
              </w:rPr>
              <w:t xml:space="preserve"> час</w:t>
            </w:r>
            <w:r w:rsidR="0097172E">
              <w:rPr>
                <w:b/>
                <w:bCs/>
                <w:i/>
                <w:iCs/>
                <w:color w:val="000000"/>
              </w:rPr>
              <w:t>ов</w:t>
            </w:r>
            <w:r w:rsidRPr="003D4F31">
              <w:rPr>
                <w:b/>
                <w:bCs/>
                <w:i/>
                <w:iCs/>
                <w:color w:val="000000"/>
              </w:rPr>
              <w:t>)</w:t>
            </w:r>
          </w:p>
        </w:tc>
      </w:tr>
      <w:tr w:rsidR="002F5C9E" w:rsidTr="002F5C9E">
        <w:trPr>
          <w:trHeight w:val="471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1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182A52">
              <w:rPr>
                <w:color w:val="000000"/>
              </w:rPr>
              <w:t>Эмоции и чувства. Функции чувства</w:t>
            </w:r>
          </w:p>
        </w:tc>
        <w:tc>
          <w:tcPr>
            <w:tcW w:w="3105" w:type="dxa"/>
          </w:tcPr>
          <w:p w:rsidR="002F5C9E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чувства. Эмоции. Виды эмоций. 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8A5F40">
        <w:trPr>
          <w:trHeight w:val="49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2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pStyle w:val="a3"/>
              <w:tabs>
                <w:tab w:val="left" w:pos="5490"/>
              </w:tabs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182A52">
              <w:rPr>
                <w:color w:val="000000"/>
              </w:rPr>
              <w:t>Работа с обидами</w:t>
            </w:r>
          </w:p>
        </w:tc>
        <w:tc>
          <w:tcPr>
            <w:tcW w:w="3105" w:type="dxa"/>
          </w:tcPr>
          <w:p w:rsidR="002F5C9E" w:rsidRDefault="004E26CD" w:rsidP="004E26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справляться с обидами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8A5F40">
        <w:trPr>
          <w:trHeight w:val="40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3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трудных ситуаций</w:t>
            </w:r>
          </w:p>
        </w:tc>
        <w:tc>
          <w:tcPr>
            <w:tcW w:w="3105" w:type="dxa"/>
          </w:tcPr>
          <w:p w:rsidR="002F5C9E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методов и способов борьбы с жизненными трудностями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</w:tr>
      <w:tr w:rsidR="002F5C9E" w:rsidTr="008A5F40">
        <w:trPr>
          <w:trHeight w:val="49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4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Межличностные стрессы</w:t>
            </w:r>
          </w:p>
        </w:tc>
        <w:tc>
          <w:tcPr>
            <w:tcW w:w="3105" w:type="dxa"/>
          </w:tcPr>
          <w:p w:rsidR="002F5C9E" w:rsidRDefault="004E26CD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способов борьбы со стрессом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2F5C9E">
        <w:trPr>
          <w:trHeight w:val="447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5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проблемы</w:t>
            </w:r>
          </w:p>
        </w:tc>
        <w:tc>
          <w:tcPr>
            <w:tcW w:w="3105" w:type="dxa"/>
          </w:tcPr>
          <w:p w:rsidR="002F5C9E" w:rsidRDefault="00574D82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способов </w:t>
            </w:r>
            <w:r w:rsidR="004E26C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</w:t>
            </w:r>
            <w:r w:rsidR="004E26CD">
              <w:rPr>
                <w:rFonts w:ascii="Times New Roman" w:hAnsi="Times New Roman" w:cs="Times New Roman"/>
                <w:sz w:val="24"/>
                <w:szCs w:val="24"/>
              </w:rPr>
              <w:t>с трудностями в жизни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97172E">
        <w:trPr>
          <w:trHeight w:val="533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6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Агрессивное (конфликтное) поведение</w:t>
            </w:r>
          </w:p>
        </w:tc>
        <w:tc>
          <w:tcPr>
            <w:tcW w:w="3105" w:type="dxa"/>
          </w:tcPr>
          <w:p w:rsidR="002F5C9E" w:rsidRDefault="00574D82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методами реагирования на агрессивное поведение, способы улаживания конфликтов. 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8A5F40">
        <w:trPr>
          <w:trHeight w:val="52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7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Эффективные способы общения </w:t>
            </w:r>
          </w:p>
        </w:tc>
        <w:tc>
          <w:tcPr>
            <w:tcW w:w="3105" w:type="dxa"/>
          </w:tcPr>
          <w:p w:rsidR="002F5C9E" w:rsidRDefault="00D164EC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ведения диалога, монолога. Знакомство с разными видами и способами ведения разговоров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общения 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</w:tr>
      <w:tr w:rsidR="002F5C9E" w:rsidTr="0097172E">
        <w:trPr>
          <w:trHeight w:val="55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8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принимать критику</w:t>
            </w:r>
          </w:p>
        </w:tc>
        <w:tc>
          <w:tcPr>
            <w:tcW w:w="3105" w:type="dxa"/>
          </w:tcPr>
          <w:p w:rsidR="002F5C9E" w:rsidRDefault="00D164EC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«экологических» способов реагирования на критику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2F5C9E" w:rsidTr="008A5F40">
        <w:trPr>
          <w:trHeight w:val="465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9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Звездная карта моей жизни</w:t>
            </w:r>
          </w:p>
        </w:tc>
        <w:tc>
          <w:tcPr>
            <w:tcW w:w="3105" w:type="dxa"/>
          </w:tcPr>
          <w:p w:rsidR="002F5C9E" w:rsidRDefault="00D164EC" w:rsidP="009717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плана-карты своей будущей жизни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ближайшие 5 лет) 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2F5C9E" w:rsidTr="002F5C9E">
        <w:trPr>
          <w:trHeight w:val="571"/>
        </w:trPr>
        <w:tc>
          <w:tcPr>
            <w:tcW w:w="942" w:type="dxa"/>
          </w:tcPr>
          <w:p w:rsidR="002F5C9E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10</w:t>
            </w:r>
          </w:p>
        </w:tc>
        <w:tc>
          <w:tcPr>
            <w:tcW w:w="4518" w:type="dxa"/>
          </w:tcPr>
          <w:p w:rsidR="002F5C9E" w:rsidRPr="002F5C9E" w:rsidRDefault="002F5C9E" w:rsidP="00971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Вторичная диагностика.</w:t>
            </w:r>
          </w:p>
        </w:tc>
        <w:tc>
          <w:tcPr>
            <w:tcW w:w="3105" w:type="dxa"/>
          </w:tcPr>
          <w:p w:rsidR="002F5C9E" w:rsidRDefault="00D164EC" w:rsidP="009717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уровня эмоционально-волевой сферы.</w:t>
            </w:r>
          </w:p>
        </w:tc>
        <w:tc>
          <w:tcPr>
            <w:tcW w:w="1278" w:type="dxa"/>
          </w:tcPr>
          <w:p w:rsidR="002F5C9E" w:rsidRPr="0097172E" w:rsidRDefault="000E0E71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A457AD" w:rsidTr="009A435B">
        <w:trPr>
          <w:trHeight w:val="395"/>
        </w:trPr>
        <w:tc>
          <w:tcPr>
            <w:tcW w:w="942" w:type="dxa"/>
          </w:tcPr>
          <w:p w:rsidR="00A457AD" w:rsidRDefault="0097172E" w:rsidP="0097172E">
            <w:pPr>
              <w:pStyle w:val="a3"/>
              <w:tabs>
                <w:tab w:val="left" w:pos="5490"/>
              </w:tabs>
              <w:spacing w:after="0" w:line="36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7623" w:type="dxa"/>
            <w:gridSpan w:val="2"/>
          </w:tcPr>
          <w:p w:rsidR="00A457AD" w:rsidRDefault="000E0E71" w:rsidP="003D4F31">
            <w:pPr>
              <w:pStyle w:val="a3"/>
              <w:tabs>
                <w:tab w:val="left" w:pos="5490"/>
              </w:tabs>
              <w:spacing w:after="0" w:line="360" w:lineRule="auto"/>
              <w:ind w:firstLine="709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68</w:t>
            </w:r>
            <w:r w:rsidR="0097172E">
              <w:rPr>
                <w:b/>
                <w:color w:val="000000"/>
                <w:shd w:val="clear" w:color="auto" w:fill="FFFFFF"/>
              </w:rPr>
              <w:t xml:space="preserve"> час</w:t>
            </w:r>
            <w:r>
              <w:rPr>
                <w:b/>
                <w:color w:val="000000"/>
                <w:shd w:val="clear" w:color="auto" w:fill="FFFFFF"/>
              </w:rPr>
              <w:t>ов</w:t>
            </w:r>
          </w:p>
        </w:tc>
        <w:tc>
          <w:tcPr>
            <w:tcW w:w="1278" w:type="dxa"/>
          </w:tcPr>
          <w:p w:rsidR="00A457AD" w:rsidRDefault="00A457AD" w:rsidP="003D4F31">
            <w:pPr>
              <w:pStyle w:val="a3"/>
              <w:tabs>
                <w:tab w:val="left" w:pos="5490"/>
              </w:tabs>
              <w:spacing w:after="0" w:line="360" w:lineRule="auto"/>
              <w:ind w:firstLine="709"/>
              <w:jc w:val="center"/>
              <w:rPr>
                <w:b/>
                <w:color w:val="000000"/>
                <w:shd w:val="clear" w:color="auto" w:fill="FFFFFF"/>
              </w:rPr>
            </w:pPr>
          </w:p>
        </w:tc>
      </w:tr>
    </w:tbl>
    <w:p w:rsidR="005C2165" w:rsidRDefault="005C2165" w:rsidP="004E26CD">
      <w:pPr>
        <w:pStyle w:val="a3"/>
        <w:tabs>
          <w:tab w:val="left" w:pos="5490"/>
        </w:tabs>
        <w:spacing w:before="0" w:beforeAutospacing="0" w:after="0" w:afterAutospacing="0" w:line="360" w:lineRule="auto"/>
        <w:rPr>
          <w:b/>
          <w:color w:val="000000"/>
          <w:shd w:val="clear" w:color="auto" w:fill="FFFFFF"/>
        </w:rPr>
      </w:pPr>
    </w:p>
    <w:p w:rsidR="005C2165" w:rsidRPr="00F12232" w:rsidRDefault="005C2165" w:rsidP="005C2165">
      <w:pPr>
        <w:keepNext/>
        <w:keepLines/>
        <w:spacing w:after="14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F12232">
        <w:rPr>
          <w:rFonts w:ascii="Times New Roman" w:eastAsia="Times New Roman" w:hAnsi="Times New Roman" w:cs="Times New Roman"/>
          <w:b/>
          <w:sz w:val="24"/>
        </w:rPr>
        <w:t>8. Материально-техническое обеспечение образовательного процесса</w:t>
      </w:r>
    </w:p>
    <w:p w:rsidR="005C2165" w:rsidRPr="00362D29" w:rsidRDefault="005C2165" w:rsidP="005C2165">
      <w:pPr>
        <w:spacing w:after="59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C2165" w:rsidRPr="00362D29" w:rsidRDefault="005C2165" w:rsidP="005C2165">
      <w:pPr>
        <w:spacing w:after="5" w:line="240" w:lineRule="auto"/>
        <w:ind w:left="-15" w:right="711" w:firstLine="708"/>
        <w:jc w:val="both"/>
        <w:rPr>
          <w:rFonts w:ascii="Times New Roman" w:eastAsia="Times New Roman" w:hAnsi="Times New Roman" w:cs="Times New Roman"/>
          <w:sz w:val="24"/>
        </w:rPr>
      </w:pPr>
      <w:r w:rsidRPr="00362D29">
        <w:rPr>
          <w:rFonts w:ascii="Times New Roman" w:eastAsia="Times New Roman" w:hAnsi="Times New Roman" w:cs="Times New Roman"/>
          <w:sz w:val="24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</w:t>
      </w:r>
      <w:r>
        <w:rPr>
          <w:rFonts w:ascii="Times New Roman" w:eastAsia="Times New Roman" w:hAnsi="Times New Roman" w:cs="Times New Roman"/>
          <w:sz w:val="24"/>
        </w:rPr>
        <w:t>иалы представлены в таблицах 1-2</w:t>
      </w:r>
      <w:r w:rsidRPr="00362D29">
        <w:rPr>
          <w:rFonts w:ascii="Times New Roman" w:eastAsia="Times New Roman" w:hAnsi="Times New Roman" w:cs="Times New Roman"/>
          <w:sz w:val="24"/>
        </w:rPr>
        <w:t xml:space="preserve">. </w:t>
      </w:r>
    </w:p>
    <w:p w:rsidR="005C2165" w:rsidRPr="00362D29" w:rsidRDefault="005C2165" w:rsidP="005C2165">
      <w:pPr>
        <w:spacing w:after="63" w:line="240" w:lineRule="auto"/>
        <w:ind w:left="708"/>
        <w:rPr>
          <w:rFonts w:ascii="Times New Roman" w:eastAsia="Times New Roman" w:hAnsi="Times New Roman" w:cs="Times New Roman"/>
          <w:color w:val="FF0000"/>
          <w:sz w:val="24"/>
        </w:rPr>
      </w:pPr>
    </w:p>
    <w:p w:rsidR="005C2165" w:rsidRPr="00F12232" w:rsidRDefault="005C2165" w:rsidP="005C2165">
      <w:pPr>
        <w:spacing w:after="24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  <w:r w:rsidRPr="00F12232">
        <w:rPr>
          <w:rFonts w:ascii="Times New Roman" w:eastAsia="Times New Roman" w:hAnsi="Times New Roman" w:cs="Times New Roman"/>
          <w:sz w:val="24"/>
        </w:rPr>
        <w:t>Дидактическое и методическое обеспечение</w:t>
      </w:r>
    </w:p>
    <w:p w:rsidR="005C2165" w:rsidRPr="000E1B7E" w:rsidRDefault="005C2165" w:rsidP="005C2165">
      <w:pPr>
        <w:spacing w:after="5" w:line="240" w:lineRule="auto"/>
        <w:ind w:left="-5" w:right="711" w:hanging="10"/>
        <w:jc w:val="both"/>
        <w:rPr>
          <w:rFonts w:ascii="Times New Roman" w:eastAsia="Times New Roman" w:hAnsi="Times New Roman" w:cs="Times New Roman"/>
          <w:b/>
          <w:sz w:val="24"/>
        </w:rPr>
      </w:pPr>
      <w:r w:rsidRPr="000E1B7E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Таблица 1 </w:t>
      </w:r>
    </w:p>
    <w:tbl>
      <w:tblPr>
        <w:tblStyle w:val="TableGrid1"/>
        <w:tblW w:w="9288" w:type="dxa"/>
        <w:tblInd w:w="-108" w:type="dxa"/>
        <w:tblCellMar>
          <w:top w:w="9" w:type="dxa"/>
          <w:left w:w="108" w:type="dxa"/>
          <w:right w:w="48" w:type="dxa"/>
        </w:tblCellMar>
        <w:tblLook w:val="04A0"/>
      </w:tblPr>
      <w:tblGrid>
        <w:gridCol w:w="9288"/>
      </w:tblGrid>
      <w:tr w:rsidR="005C2165" w:rsidRPr="000E1B7E" w:rsidTr="006242AC">
        <w:trPr>
          <w:trHeight w:val="326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0E1B7E" w:rsidRDefault="005C2165" w:rsidP="005C216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E1B7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Методическое обеспечение </w:t>
            </w:r>
          </w:p>
        </w:tc>
      </w:tr>
      <w:tr w:rsidR="005C2165" w:rsidRPr="000E1B7E" w:rsidTr="005C2165">
        <w:trPr>
          <w:trHeight w:val="253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61176">
              <w:rPr>
                <w:rFonts w:ascii="Times New Roman" w:hAnsi="Times New Roman"/>
                <w:sz w:val="24"/>
                <w:szCs w:val="24"/>
              </w:rPr>
              <w:t>1.Психология</w:t>
            </w:r>
            <w:proofErr w:type="gramStart"/>
            <w:r w:rsidRPr="00361176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361176">
              <w:rPr>
                <w:rFonts w:ascii="Times New Roman" w:hAnsi="Times New Roman"/>
                <w:sz w:val="24"/>
                <w:szCs w:val="24"/>
              </w:rPr>
              <w:t xml:space="preserve">анятия с детьми 1-2 классов./ Сост. </w:t>
            </w:r>
            <w:proofErr w:type="spellStart"/>
            <w:r w:rsidRPr="00361176">
              <w:rPr>
                <w:rFonts w:ascii="Times New Roman" w:hAnsi="Times New Roman"/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361176">
              <w:rPr>
                <w:rFonts w:ascii="Times New Roman" w:hAnsi="Times New Roman"/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rFonts w:ascii="Times New Roman" w:hAnsi="Times New Roman"/>
                <w:sz w:val="24"/>
                <w:szCs w:val="24"/>
              </w:rPr>
              <w:t>: Учитель-АСТ,2004.-112с.</w:t>
            </w:r>
          </w:p>
          <w:p w:rsidR="005C2165" w:rsidRPr="00361176" w:rsidRDefault="005C2165" w:rsidP="005C2165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6117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361176">
              <w:rPr>
                <w:rFonts w:ascii="Times New Roman" w:hAnsi="Times New Roman"/>
                <w:sz w:val="24"/>
                <w:szCs w:val="24"/>
              </w:rPr>
              <w:t>Психология</w:t>
            </w:r>
            <w:proofErr w:type="gramStart"/>
            <w:r w:rsidRPr="00361176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361176">
              <w:rPr>
                <w:rFonts w:ascii="Times New Roman" w:hAnsi="Times New Roman"/>
                <w:sz w:val="24"/>
                <w:szCs w:val="24"/>
              </w:rPr>
              <w:t>анятия</w:t>
            </w:r>
            <w:proofErr w:type="spellEnd"/>
            <w:r w:rsidRPr="00361176">
              <w:rPr>
                <w:rFonts w:ascii="Times New Roman" w:hAnsi="Times New Roman"/>
                <w:sz w:val="24"/>
                <w:szCs w:val="24"/>
              </w:rPr>
              <w:t xml:space="preserve"> с детьми 3-4 классов./ Сост. </w:t>
            </w:r>
            <w:proofErr w:type="spellStart"/>
            <w:r w:rsidRPr="00361176">
              <w:rPr>
                <w:rFonts w:ascii="Times New Roman" w:hAnsi="Times New Roman"/>
                <w:sz w:val="24"/>
                <w:szCs w:val="24"/>
              </w:rPr>
              <w:t>Р.М.Мухаметова</w:t>
            </w:r>
            <w:proofErr w:type="gramStart"/>
            <w:r w:rsidRPr="00361176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361176">
              <w:rPr>
                <w:rFonts w:ascii="Times New Roman" w:hAnsi="Times New Roman"/>
                <w:sz w:val="24"/>
                <w:szCs w:val="24"/>
              </w:rPr>
              <w:t>Волгоград</w:t>
            </w:r>
            <w:proofErr w:type="spellEnd"/>
            <w:r w:rsidRPr="00361176">
              <w:rPr>
                <w:rFonts w:ascii="Times New Roman" w:hAnsi="Times New Roman"/>
                <w:sz w:val="24"/>
                <w:szCs w:val="24"/>
              </w:rPr>
              <w:t>: Учитель-АСТ,2005.-112с</w:t>
            </w:r>
          </w:p>
          <w:p w:rsidR="005C2165" w:rsidRPr="00361176" w:rsidRDefault="005C2165" w:rsidP="005C2165">
            <w:pPr>
              <w:spacing w:after="0" w:line="240" w:lineRule="auto"/>
              <w:ind w:firstLine="697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61176">
              <w:rPr>
                <w:rFonts w:ascii="Times New Roman" w:hAnsi="Times New Roman"/>
                <w:color w:val="000006"/>
                <w:sz w:val="24"/>
              </w:rPr>
              <w:t xml:space="preserve">Белопольская Н. Л. Психологическая диагностика личности детей с задержкой психического развития. Монография. М., 2009. </w:t>
            </w:r>
          </w:p>
          <w:p w:rsidR="005C2165" w:rsidRPr="00361176" w:rsidRDefault="005C2165" w:rsidP="005C2165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4.</w:t>
            </w:r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Венгер Л. А., </w:t>
            </w:r>
            <w:proofErr w:type="spellStart"/>
            <w:r w:rsidRPr="00361176">
              <w:rPr>
                <w:rFonts w:ascii="Times New Roman" w:hAnsi="Times New Roman"/>
                <w:color w:val="000000"/>
                <w:sz w:val="24"/>
              </w:rPr>
              <w:t>Венгер</w:t>
            </w:r>
            <w:proofErr w:type="spellEnd"/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 А. Л. Домашняя школа мышления. Пособие. М.,2010.</w:t>
            </w:r>
          </w:p>
          <w:p w:rsidR="005C2165" w:rsidRPr="00361176" w:rsidRDefault="005C2165" w:rsidP="005C2165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5.</w:t>
            </w:r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 Диагностика и коррекция задержки психического развития у детей / под ред.  С. Г. Шевченко. М., 2004</w:t>
            </w:r>
          </w:p>
          <w:p w:rsidR="005C2165" w:rsidRPr="005C2165" w:rsidRDefault="005C2165" w:rsidP="005C2165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6. Семаго, Н.Я. Методика формирования пространственных представлений у детей дошкольного и младшего школьного возраста. Практическое пособие. М., 2007. </w:t>
            </w:r>
          </w:p>
        </w:tc>
      </w:tr>
    </w:tbl>
    <w:p w:rsidR="005C2165" w:rsidRPr="000E1B7E" w:rsidRDefault="005C2165" w:rsidP="005C2165">
      <w:pPr>
        <w:spacing w:after="58" w:line="240" w:lineRule="auto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5C2165" w:rsidRPr="00F12232" w:rsidRDefault="005C2165" w:rsidP="005C2165">
      <w:pPr>
        <w:spacing w:after="24" w:line="240" w:lineRule="auto"/>
        <w:ind w:left="730" w:hanging="10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F12232">
        <w:rPr>
          <w:rFonts w:ascii="Times New Roman" w:eastAsia="Times New Roman" w:hAnsi="Times New Roman" w:cs="Times New Roman"/>
          <w:color w:val="000000" w:themeColor="text1"/>
          <w:sz w:val="24"/>
        </w:rPr>
        <w:t>Материально-техническое обеспечение</w:t>
      </w:r>
    </w:p>
    <w:p w:rsidR="005C2165" w:rsidRPr="000E1B7E" w:rsidRDefault="005C2165" w:rsidP="005C2165">
      <w:pPr>
        <w:spacing w:after="5" w:line="240" w:lineRule="auto"/>
        <w:ind w:left="730" w:right="711" w:hanging="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E1B7E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Таблица 2 </w:t>
      </w:r>
    </w:p>
    <w:tbl>
      <w:tblPr>
        <w:tblStyle w:val="TableGrid1"/>
        <w:tblW w:w="9266" w:type="dxa"/>
        <w:tblInd w:w="0" w:type="dxa"/>
        <w:tblCellMar>
          <w:top w:w="55" w:type="dxa"/>
          <w:left w:w="38" w:type="dxa"/>
        </w:tblCellMar>
        <w:tblLook w:val="04A0"/>
      </w:tblPr>
      <w:tblGrid>
        <w:gridCol w:w="9266"/>
      </w:tblGrid>
      <w:tr w:rsidR="005C2165" w:rsidRPr="000E1B7E" w:rsidTr="005C2165">
        <w:trPr>
          <w:trHeight w:val="446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5C2165" w:rsidRPr="000E1B7E" w:rsidTr="005C2165">
        <w:trPr>
          <w:trHeight w:val="342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361176">
              <w:rPr>
                <w:sz w:val="24"/>
              </w:rPr>
              <w:t>Плакаты эмоций человека, «Алфавит»</w:t>
            </w:r>
          </w:p>
        </w:tc>
      </w:tr>
      <w:tr w:rsidR="005C2165" w:rsidRPr="000E1B7E" w:rsidTr="006242AC">
        <w:trPr>
          <w:trHeight w:val="275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Наборы </w:t>
            </w:r>
            <w:proofErr w:type="spell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пазлов</w:t>
            </w:r>
            <w:proofErr w:type="spell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, цветная </w:t>
            </w:r>
            <w:proofErr w:type="spell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бумага</w:t>
            </w:r>
            <w:proofErr w:type="gram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,к</w:t>
            </w:r>
            <w:proofErr w:type="gram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артон</w:t>
            </w:r>
            <w:proofErr w:type="spell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, кинетический </w:t>
            </w:r>
            <w:proofErr w:type="spell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песок,клей,ножницы,бумага</w:t>
            </w:r>
            <w:proofErr w:type="spell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 А4,карандаши и конструкторов.</w:t>
            </w:r>
          </w:p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Настольные развивающие игр</w:t>
            </w:r>
            <w:proofErr w:type="gram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ы(</w:t>
            </w:r>
            <w:proofErr w:type="gram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типа «Эрудит»)</w:t>
            </w:r>
          </w:p>
        </w:tc>
      </w:tr>
      <w:tr w:rsidR="005C2165" w:rsidRPr="000E1B7E" w:rsidTr="005C2165">
        <w:trPr>
          <w:trHeight w:val="911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165" w:rsidRPr="00361176" w:rsidRDefault="005C2165" w:rsidP="005C2165">
            <w:pPr>
              <w:tabs>
                <w:tab w:val="center" w:pos="1771"/>
                <w:tab w:val="center" w:pos="3794"/>
                <w:tab w:val="center" w:pos="5396"/>
                <w:tab w:val="center" w:pos="6814"/>
                <w:tab w:val="center" w:pos="7779"/>
                <w:tab w:val="center" w:pos="89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Индивидуальный раздаточный </w:t>
            </w:r>
            <w:r w:rsidRPr="00361176">
              <w:rPr>
                <w:rFonts w:ascii="Times New Roman" w:hAnsi="Times New Roman"/>
                <w:color w:val="000000"/>
                <w:sz w:val="24"/>
              </w:rPr>
              <w:tab/>
            </w:r>
            <w:proofErr w:type="spellStart"/>
            <w:r w:rsidRPr="00361176">
              <w:rPr>
                <w:rFonts w:ascii="Times New Roman" w:hAnsi="Times New Roman"/>
                <w:color w:val="000000"/>
                <w:sz w:val="24"/>
              </w:rPr>
              <w:t>стимульный</w:t>
            </w:r>
            <w:proofErr w:type="spellEnd"/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 материал </w:t>
            </w:r>
            <w:proofErr w:type="gramStart"/>
            <w:r w:rsidRPr="00361176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gramEnd"/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1176">
              <w:rPr>
                <w:rFonts w:ascii="Times New Roman" w:hAnsi="Times New Roman"/>
                <w:color w:val="000000"/>
                <w:sz w:val="24"/>
              </w:rPr>
              <w:tab/>
              <w:t xml:space="preserve">подгрупповой </w:t>
            </w:r>
          </w:p>
          <w:p w:rsidR="005C2165" w:rsidRPr="005C2165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61176">
              <w:rPr>
                <w:rFonts w:ascii="Times New Roman" w:hAnsi="Times New Roman"/>
                <w:color w:val="000000"/>
                <w:sz w:val="24"/>
              </w:rPr>
              <w:t xml:space="preserve">диагностики (диагностические тетради, серии сюжетных картин и наборы картинок для выполнения классификации и пр.);  </w:t>
            </w:r>
          </w:p>
        </w:tc>
      </w:tr>
      <w:tr w:rsidR="005C2165" w:rsidRPr="000E1B7E" w:rsidTr="005C2165">
        <w:trPr>
          <w:trHeight w:val="359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Наименования объектов и средств материально-технического обеспечения</w:t>
            </w:r>
          </w:p>
        </w:tc>
      </w:tr>
      <w:tr w:rsidR="005C2165" w:rsidRPr="000E1B7E" w:rsidTr="005C2165">
        <w:trPr>
          <w:trHeight w:val="223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Классная доска с набором приспособлений для крепления таблиц, </w:t>
            </w:r>
            <w:proofErr w:type="spellStart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постеров</w:t>
            </w:r>
            <w:proofErr w:type="spellEnd"/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 и картинок. </w:t>
            </w:r>
          </w:p>
        </w:tc>
      </w:tr>
      <w:tr w:rsidR="005C2165" w:rsidRPr="000E1B7E" w:rsidTr="006242AC">
        <w:trPr>
          <w:trHeight w:val="355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Ученические столы двухместные с комплектом стульев. </w:t>
            </w:r>
          </w:p>
        </w:tc>
      </w:tr>
      <w:tr w:rsidR="005C2165" w:rsidRPr="000E1B7E" w:rsidTr="006242AC">
        <w:trPr>
          <w:trHeight w:val="353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Стол учительский  </w:t>
            </w:r>
          </w:p>
        </w:tc>
      </w:tr>
      <w:tr w:rsidR="005C2165" w:rsidRPr="000E1B7E" w:rsidTr="006242AC">
        <w:trPr>
          <w:trHeight w:val="180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 xml:space="preserve">Шкаф для хранения учебников, дидактических материалов, пособий и пр. </w:t>
            </w:r>
          </w:p>
        </w:tc>
      </w:tr>
      <w:tr w:rsidR="005C2165" w:rsidRPr="000E1B7E" w:rsidTr="005C2165">
        <w:trPr>
          <w:trHeight w:val="274"/>
        </w:trPr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65" w:rsidRPr="00361176" w:rsidRDefault="005C2165" w:rsidP="005C21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61176">
              <w:rPr>
                <w:rFonts w:ascii="Times New Roman" w:hAnsi="Times New Roman"/>
                <w:color w:val="000000" w:themeColor="text1"/>
                <w:sz w:val="24"/>
              </w:rPr>
              <w:t>Зеркало</w:t>
            </w:r>
          </w:p>
        </w:tc>
      </w:tr>
    </w:tbl>
    <w:p w:rsidR="005C2165" w:rsidRPr="000E1B7E" w:rsidRDefault="005C2165" w:rsidP="005C2165">
      <w:pPr>
        <w:spacing w:after="16" w:line="240" w:lineRule="auto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98048F" w:rsidRPr="005C2165" w:rsidRDefault="005C2165" w:rsidP="005C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занятия проходят в кабинете психолога, МБОУ-СОШ №11 имени Г.М.Пясецкого, на 3 этаже в 31 кабинете</w:t>
      </w:r>
      <w:bookmarkStart w:id="0" w:name="_GoBack"/>
      <w:bookmarkEnd w:id="0"/>
    </w:p>
    <w:sectPr w:rsidR="0098048F" w:rsidRPr="005C2165" w:rsidSect="00E4635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065"/>
    <w:multiLevelType w:val="multilevel"/>
    <w:tmpl w:val="8B0E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C5BA5"/>
    <w:multiLevelType w:val="hybridMultilevel"/>
    <w:tmpl w:val="359E3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5074F1"/>
    <w:multiLevelType w:val="hybridMultilevel"/>
    <w:tmpl w:val="4A169DAC"/>
    <w:lvl w:ilvl="0" w:tplc="4790BF14">
      <w:numFmt w:val="bullet"/>
      <w:lvlText w:val="-"/>
      <w:lvlJc w:val="left"/>
      <w:pPr>
        <w:ind w:left="3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CCAB86">
      <w:numFmt w:val="bullet"/>
      <w:lvlText w:val="-"/>
      <w:lvlJc w:val="left"/>
      <w:pPr>
        <w:ind w:left="31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5F458DC">
      <w:numFmt w:val="bullet"/>
      <w:lvlText w:val="-"/>
      <w:lvlJc w:val="left"/>
      <w:pPr>
        <w:ind w:left="3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934B3F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6130C27E">
      <w:numFmt w:val="bullet"/>
      <w:lvlText w:val="•"/>
      <w:lvlJc w:val="left"/>
      <w:pPr>
        <w:ind w:left="4394" w:hanging="140"/>
      </w:pPr>
      <w:rPr>
        <w:rFonts w:hint="default"/>
        <w:lang w:val="ru-RU" w:eastAsia="en-US" w:bidi="ar-SA"/>
      </w:rPr>
    </w:lvl>
    <w:lvl w:ilvl="5" w:tplc="035E8734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6D6C4C40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A7ACE986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6214ED60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3">
    <w:nsid w:val="52A677AB"/>
    <w:multiLevelType w:val="hybridMultilevel"/>
    <w:tmpl w:val="45D677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CD3"/>
    <w:rsid w:val="00032A74"/>
    <w:rsid w:val="000E0E71"/>
    <w:rsid w:val="001D6994"/>
    <w:rsid w:val="00246499"/>
    <w:rsid w:val="002F5C9E"/>
    <w:rsid w:val="003D4F31"/>
    <w:rsid w:val="003E6D58"/>
    <w:rsid w:val="004127FA"/>
    <w:rsid w:val="00424C22"/>
    <w:rsid w:val="00493527"/>
    <w:rsid w:val="004A61A6"/>
    <w:rsid w:val="004E26CD"/>
    <w:rsid w:val="004F28C1"/>
    <w:rsid w:val="004F3822"/>
    <w:rsid w:val="00517F31"/>
    <w:rsid w:val="00524B8F"/>
    <w:rsid w:val="00551F5F"/>
    <w:rsid w:val="00574D82"/>
    <w:rsid w:val="005A25F8"/>
    <w:rsid w:val="005C2165"/>
    <w:rsid w:val="005F59DA"/>
    <w:rsid w:val="006B2B7C"/>
    <w:rsid w:val="007F05C0"/>
    <w:rsid w:val="00802848"/>
    <w:rsid w:val="008A5F40"/>
    <w:rsid w:val="00936DA9"/>
    <w:rsid w:val="0097172E"/>
    <w:rsid w:val="0098048F"/>
    <w:rsid w:val="009A435B"/>
    <w:rsid w:val="009C1368"/>
    <w:rsid w:val="00A25339"/>
    <w:rsid w:val="00A304D0"/>
    <w:rsid w:val="00A457AD"/>
    <w:rsid w:val="00A57E4B"/>
    <w:rsid w:val="00A923F5"/>
    <w:rsid w:val="00B03B11"/>
    <w:rsid w:val="00B92CD3"/>
    <w:rsid w:val="00B9478F"/>
    <w:rsid w:val="00BC663D"/>
    <w:rsid w:val="00BF0E23"/>
    <w:rsid w:val="00D01790"/>
    <w:rsid w:val="00D1207F"/>
    <w:rsid w:val="00D164EC"/>
    <w:rsid w:val="00DA1B77"/>
    <w:rsid w:val="00DD23D3"/>
    <w:rsid w:val="00E021DE"/>
    <w:rsid w:val="00E1190C"/>
    <w:rsid w:val="00E46359"/>
    <w:rsid w:val="00E60205"/>
    <w:rsid w:val="00E87FBF"/>
    <w:rsid w:val="00F15CB5"/>
    <w:rsid w:val="00FA44C5"/>
    <w:rsid w:val="00FB35AF"/>
    <w:rsid w:val="00FD1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5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FD13B7"/>
    <w:pPr>
      <w:widowControl w:val="0"/>
      <w:autoSpaceDE w:val="0"/>
      <w:autoSpaceDN w:val="0"/>
      <w:spacing w:after="0" w:line="240" w:lineRule="auto"/>
      <w:ind w:left="95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15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c5">
    <w:name w:val="c2 c5"/>
    <w:basedOn w:val="a0"/>
    <w:rsid w:val="006B2B7C"/>
  </w:style>
  <w:style w:type="paragraph" w:styleId="a5">
    <w:name w:val="No Spacing"/>
    <w:qFormat/>
    <w:rsid w:val="006B2B7C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D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699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D13B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ody Text"/>
    <w:basedOn w:val="a"/>
    <w:link w:val="a9"/>
    <w:uiPriority w:val="1"/>
    <w:qFormat/>
    <w:rsid w:val="00FD13B7"/>
    <w:pPr>
      <w:widowControl w:val="0"/>
      <w:autoSpaceDE w:val="0"/>
      <w:autoSpaceDN w:val="0"/>
      <w:spacing w:after="0" w:line="240" w:lineRule="auto"/>
      <w:ind w:left="317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D13B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FD13B7"/>
    <w:pPr>
      <w:widowControl w:val="0"/>
      <w:autoSpaceDE w:val="0"/>
      <w:autoSpaceDN w:val="0"/>
      <w:spacing w:after="0" w:line="240" w:lineRule="auto"/>
      <w:ind w:left="317" w:hanging="286"/>
    </w:pPr>
    <w:rPr>
      <w:rFonts w:ascii="Times New Roman" w:eastAsia="Times New Roman" w:hAnsi="Times New Roman" w:cs="Times New Roman"/>
      <w:lang w:eastAsia="en-US"/>
    </w:rPr>
  </w:style>
  <w:style w:type="paragraph" w:customStyle="1" w:styleId="ab">
    <w:name w:val="Новый"/>
    <w:basedOn w:val="a"/>
    <w:rsid w:val="005C216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customStyle="1" w:styleId="TableGrid1">
    <w:name w:val="TableGrid1"/>
    <w:rsid w:val="005C216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DF122-CD27-4753-BA7A-E9327EDC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4</cp:revision>
  <cp:lastPrinted>2020-09-21T07:00:00Z</cp:lastPrinted>
  <dcterms:created xsi:type="dcterms:W3CDTF">2024-09-26T06:38:00Z</dcterms:created>
  <dcterms:modified xsi:type="dcterms:W3CDTF">2024-09-27T07:01:00Z</dcterms:modified>
</cp:coreProperties>
</file>